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A7678" w14:textId="77777777" w:rsidR="00585F45" w:rsidRDefault="00585F45" w:rsidP="00585F45">
      <w:pPr>
        <w:pStyle w:val="Titel"/>
      </w:pPr>
      <w:bookmarkStart w:id="0" w:name="_GoBack"/>
      <w:bookmarkEnd w:id="0"/>
      <w:r>
        <w:t>SAP Big Band: Pressetext</w:t>
      </w:r>
    </w:p>
    <w:p w14:paraId="6DFAD30B" w14:textId="62586311" w:rsidR="009428CD" w:rsidRDefault="009428CD" w:rsidP="00585F45">
      <w:pPr>
        <w:pStyle w:val="berschrift1"/>
      </w:pPr>
      <w:r>
        <w:t>Musikalische Leitung</w:t>
      </w:r>
    </w:p>
    <w:p w14:paraId="5DBE20BA" w14:textId="6CC2F767" w:rsidR="000A7A85" w:rsidRDefault="0017360C" w:rsidP="0084518B">
      <w:r>
        <w:t xml:space="preserve">Seit März 2019 </w:t>
      </w:r>
      <w:r w:rsidR="00AB5311">
        <w:t>steht die SAP Big Band unter der Leitung von</w:t>
      </w:r>
      <w:r w:rsidR="0084518B">
        <w:t xml:space="preserve"> </w:t>
      </w:r>
      <w:r w:rsidR="0084518B" w:rsidRPr="0084518B">
        <w:rPr>
          <w:b/>
        </w:rPr>
        <w:t>Stephan Kirsch</w:t>
      </w:r>
      <w:r w:rsidR="0084518B">
        <w:t>.</w:t>
      </w:r>
      <w:r w:rsidR="000A7A85" w:rsidRPr="000A7A85">
        <w:t xml:space="preserve"> Nachdem Kirsch seine musikalischen Studien an den Hochschulen für Musik in Saarbrücken und Karlsruhe mit Auszeichnung abgeschlossen hatte, spielte er in mehreren Musicalproduktionen in Stuttgart und bei Ballettaufführungen am Nationaltheater Mannheim. Außerdem setzte er seine privaten Studien bei bekannten Musikern wie Ray Anderson, Albert Mangelsdorff und Nils </w:t>
      </w:r>
      <w:proofErr w:type="spellStart"/>
      <w:r w:rsidR="000A7A85" w:rsidRPr="000A7A85">
        <w:t>Wogram</w:t>
      </w:r>
      <w:proofErr w:type="spellEnd"/>
      <w:r w:rsidR="000A7A85" w:rsidRPr="000A7A85">
        <w:t xml:space="preserve"> fort. Stephan Kirsch verfügt über umfangreiche Bigband-Erfahrung, die er in die Leitung der SAP Big Band einbringen wird. So gehören unter anderem das Nürnberger </w:t>
      </w:r>
      <w:r w:rsidR="000A7A85" w:rsidRPr="000A7A85">
        <w:rPr>
          <w:i/>
          <w:iCs/>
        </w:rPr>
        <w:t>Sunday Night Orchestra</w:t>
      </w:r>
      <w:r w:rsidR="000A7A85" w:rsidRPr="000A7A85">
        <w:t xml:space="preserve">, die </w:t>
      </w:r>
      <w:r w:rsidR="000A7A85" w:rsidRPr="000A7A85">
        <w:rPr>
          <w:i/>
          <w:iCs/>
        </w:rPr>
        <w:t>Bobby Burgess Big Band Explosion</w:t>
      </w:r>
      <w:r w:rsidR="000A7A85" w:rsidRPr="000A7A85">
        <w:t xml:space="preserve"> und die </w:t>
      </w:r>
      <w:r w:rsidR="000A7A85" w:rsidRPr="000A7A85">
        <w:rPr>
          <w:i/>
          <w:iCs/>
        </w:rPr>
        <w:t>Thilo Wolf Big Band</w:t>
      </w:r>
      <w:r w:rsidR="000A7A85" w:rsidRPr="000A7A85">
        <w:t xml:space="preserve"> zu seinen Stationen.</w:t>
      </w:r>
    </w:p>
    <w:p w14:paraId="3E187B08" w14:textId="4180FA99" w:rsidR="00666743" w:rsidRPr="000A7A85" w:rsidRDefault="00666743" w:rsidP="00666743">
      <w:r w:rsidRPr="000A7A85">
        <w:t>Von 2000 bis 2018 wurde die Band durch den international erfolgreichen Musiker und Kurator </w:t>
      </w:r>
      <w:r w:rsidRPr="000A7A85">
        <w:rPr>
          <w:b/>
        </w:rPr>
        <w:t>Thomas Siffling</w:t>
      </w:r>
      <w:r w:rsidRPr="000A7A85">
        <w:t xml:space="preserve"> geleitet. Siffling gehört zu den Vorreitern und Wegbereitern der jungen deutschen Jazzszene und wurde als Trompeter mit zahlreichen Preisen ausgezeichnet. Er hat die Band nicht nur bei zahlreichen Konzerten im In- und Ausland begleitet, sondern auch mehrfach ins Aufnahmestudio geführt. Unter seiner Leitung entstanden sieben Studioalben.</w:t>
      </w:r>
    </w:p>
    <w:p w14:paraId="6B2A767D" w14:textId="35D2AB1A" w:rsidR="00585F45" w:rsidRPr="00585F45" w:rsidRDefault="00BA1495" w:rsidP="00585F45">
      <w:pPr>
        <w:pStyle w:val="berschrift1"/>
      </w:pPr>
      <w:r>
        <w:t>Besetzung</w:t>
      </w:r>
    </w:p>
    <w:p w14:paraId="6B2A767E" w14:textId="77777777" w:rsidR="00585F45" w:rsidRPr="00585F45" w:rsidRDefault="00585F45" w:rsidP="00585F45">
      <w:r w:rsidRPr="00585F45">
        <w:t xml:space="preserve">Die meisten Mitglieder der 1996 gegründeten Band arbeiten bei SAP. Verstärkt wird sie durch Musikerinnen und Musiker aus der Region um Walldorf (Baden), wo sich der Firmensitz von SAP befindet. Die Band hat viele langjährige Mitglieder, von denen mittlerweile einige unter der Anleitung des Bandleaders zu begeisterten, spielfreudigen Solisten geworden sind.  </w:t>
      </w:r>
    </w:p>
    <w:p w14:paraId="795482D3" w14:textId="129986D8" w:rsidR="00BA1495" w:rsidRDefault="00BA1495" w:rsidP="00BA1495">
      <w:pPr>
        <w:pStyle w:val="berschrift1"/>
      </w:pPr>
      <w:r>
        <w:t>Kooperationen und Auftritte</w:t>
      </w:r>
    </w:p>
    <w:p w14:paraId="6B2A7680" w14:textId="290E04FE" w:rsidR="007E3CB2" w:rsidRDefault="007E3CB2" w:rsidP="00585F45">
      <w:r>
        <w:t xml:space="preserve">Die Zusammenarbeit mit Sängerinnen und Sängern wie Pe Werner, Marc Marshall, </w:t>
      </w:r>
      <w:r w:rsidR="00174A46">
        <w:t>Jan</w:t>
      </w:r>
      <w:r w:rsidR="00E806C3">
        <w:t>ice</w:t>
      </w:r>
      <w:r w:rsidR="00174A46">
        <w:t xml:space="preserve"> Dixon, </w:t>
      </w:r>
      <w:r>
        <w:t>Nicole Metzger</w:t>
      </w:r>
      <w:r w:rsidR="00E806C3">
        <w:t xml:space="preserve">, </w:t>
      </w:r>
      <w:r>
        <w:t xml:space="preserve">Viviane de Farias </w:t>
      </w:r>
      <w:r w:rsidR="00E806C3">
        <w:t xml:space="preserve">und Sandie Wollasch </w:t>
      </w:r>
      <w:r>
        <w:t>gehört als unverzichtbarer Bestandteil zur musikalischen Arbeit der Band, die regelmäßig Konzerte im</w:t>
      </w:r>
      <w:r w:rsidR="00585F45" w:rsidRPr="00585F45">
        <w:t xml:space="preserve"> In- und Ausland </w:t>
      </w:r>
      <w:r>
        <w:t>gibt</w:t>
      </w:r>
      <w:r w:rsidR="00585F45" w:rsidRPr="00585F45">
        <w:t>. So haben beispielsweise die Auftritte in Luxemburg (für Clearstream/Deutsche Börse Group), auf dem ZDF-Sommerfest, bei der Deutschen Börse in Frankfurt, auf den Tübinger Jazz- und Klassiktagen</w:t>
      </w:r>
      <w:r w:rsidR="00500940">
        <w:t>,</w:t>
      </w:r>
      <w:r w:rsidR="008F759D">
        <w:t xml:space="preserve"> auf</w:t>
      </w:r>
      <w:r w:rsidR="00500940">
        <w:t xml:space="preserve"> </w:t>
      </w:r>
      <w:r w:rsidR="00585F45" w:rsidRPr="00585F45">
        <w:t>dem Jazzfestival Idstein</w:t>
      </w:r>
      <w:r w:rsidR="004024C6">
        <w:t xml:space="preserve"> und </w:t>
      </w:r>
      <w:r w:rsidR="008F759D">
        <w:t>auf</w:t>
      </w:r>
      <w:r w:rsidR="004024C6">
        <w:t xml:space="preserve"> der </w:t>
      </w:r>
      <w:r w:rsidR="004024C6" w:rsidRPr="004024C6">
        <w:t>Stallwächter</w:t>
      </w:r>
      <w:r w:rsidR="00C77360">
        <w:t>p</w:t>
      </w:r>
      <w:r w:rsidR="004024C6" w:rsidRPr="004024C6">
        <w:t>arty</w:t>
      </w:r>
      <w:r w:rsidR="004024C6">
        <w:t xml:space="preserve"> in der</w:t>
      </w:r>
      <w:r w:rsidR="00A17F7A">
        <w:t xml:space="preserve"> b</w:t>
      </w:r>
      <w:r w:rsidR="004024C6" w:rsidRPr="004024C6">
        <w:t>aden-</w:t>
      </w:r>
      <w:r w:rsidR="00A17F7A">
        <w:t>w</w:t>
      </w:r>
      <w:r w:rsidR="004024C6" w:rsidRPr="004024C6">
        <w:t>ürttemberg</w:t>
      </w:r>
      <w:r w:rsidR="00A17F7A">
        <w:t>ischen Landesvertretung in Berlin</w:t>
      </w:r>
      <w:r w:rsidR="00585F45" w:rsidRPr="00585F45">
        <w:t xml:space="preserve"> die Ban</w:t>
      </w:r>
      <w:r>
        <w:t>d überregional bekannt gemacht.</w:t>
      </w:r>
      <w:r w:rsidR="00BA1495">
        <w:t xml:space="preserve"> </w:t>
      </w:r>
      <w:r w:rsidR="00585F45" w:rsidRPr="00585F45">
        <w:t>Trotzdem legen die Musikerinnen und Musiker Wert darauf, regelmäßig in Walldorf und Umgebung zu spielen - und dies nicht zuletzt auch für karitative Zwecke.</w:t>
      </w:r>
    </w:p>
    <w:p w14:paraId="6B2A7681" w14:textId="77777777" w:rsidR="00585F45" w:rsidRPr="00585F45" w:rsidRDefault="00585F45" w:rsidP="00585F45">
      <w:pPr>
        <w:pStyle w:val="berschrift1"/>
      </w:pPr>
      <w:r w:rsidRPr="00585F45">
        <w:t>Musik</w:t>
      </w:r>
    </w:p>
    <w:p w14:paraId="6B2A7682" w14:textId="00185E34" w:rsidR="00585F45" w:rsidRPr="00585F45" w:rsidRDefault="00585F45" w:rsidP="00585F45">
      <w:r w:rsidRPr="00585F45">
        <w:t xml:space="preserve">Die Band verfügt über ein vielfältiges Repertoire auf hohem musikalischem Niveau. Die Bandbreite reicht von klassischem Swing und </w:t>
      </w:r>
      <w:r w:rsidR="007F65DE">
        <w:t>sanften</w:t>
      </w:r>
      <w:r w:rsidRPr="00585F45">
        <w:t xml:space="preserve"> Balladen über </w:t>
      </w:r>
      <w:proofErr w:type="spellStart"/>
      <w:r w:rsidRPr="00585F45">
        <w:t>Latin</w:t>
      </w:r>
      <w:proofErr w:type="spellEnd"/>
      <w:r w:rsidRPr="00585F45">
        <w:t xml:space="preserve"> und Funk bis hin zu neuerer Bigband-Literatur. Eine wichtige Rolle spielen Arrangements, die von Künstlern wie Chris Perschke oder Peter Lehel eigens für die SAP Big Band geschaffen wurden. </w:t>
      </w:r>
      <w:r w:rsidR="007F65DE">
        <w:t>Die Band</w:t>
      </w:r>
      <w:r w:rsidRPr="00585F45">
        <w:t xml:space="preserve"> interpretier</w:t>
      </w:r>
      <w:r w:rsidR="007F65DE">
        <w:t>t</w:t>
      </w:r>
      <w:r w:rsidRPr="00585F45">
        <w:t xml:space="preserve"> dieses anspruchsvolle Repertoire in einem ebenso eleganten wie zeitgemäßen Bigband-Sound, der auch auf den Studioalben der Band in Perfektion eingefangen wurde. Die Fachpresse schenkt den Tonträgern regelmäßig viel Aufmerksamkeit und lobt die Band immer wieder für ihren niveauvollen, ideenreichen Jazz, der leichtfüßig daherkommt. </w:t>
      </w:r>
    </w:p>
    <w:p w14:paraId="6B2A7683" w14:textId="353CAD49" w:rsidR="00E13DD7" w:rsidRDefault="00585F45" w:rsidP="00585F45">
      <w:pPr>
        <w:pBdr>
          <w:bottom w:val="single" w:sz="6" w:space="1" w:color="auto"/>
        </w:pBdr>
      </w:pPr>
      <w:r w:rsidRPr="00585F45">
        <w:lastRenderedPageBreak/>
        <w:t xml:space="preserve">Der Ideenreichtum </w:t>
      </w:r>
      <w:r w:rsidR="009C6F1B">
        <w:t>der Band</w:t>
      </w:r>
      <w:r w:rsidRPr="00585F45">
        <w:t xml:space="preserve"> drückt sich auch darin aus, dass die Walldorfer jedes Jahr ein komplett neues Programm erarbeiten, welches oft einem bestimmten Thema oder Motto folgt und der SAP-Belegschaft kurz vor Weihnachten in einem ganz besonderen Konzert im Walldorfer Schulungszentrum vorgestellt wird. Die Konzerte der letzten Jahre umfassten unterschiedlichste Themenbereiche. Dabei waren zum Beispiel Titelmelodien bekannter Filme und Fernsehserien, Werke von ausgewählten europäischen Komponisten und Arrangeuren und Klassiker aus der Ära des Swing</w:t>
      </w:r>
      <w:r w:rsidR="00FC25E2">
        <w:t>s</w:t>
      </w:r>
      <w:r w:rsidRPr="00585F45">
        <w:t xml:space="preserve">. Natürlich bleiben diese Programme aber nicht nur den Mitarbeiterinnen und Mitarbeitern von SAP vorbehalten. Sie prägen alle Auftritte der Band. </w:t>
      </w:r>
    </w:p>
    <w:p w14:paraId="73D0957E" w14:textId="77777777" w:rsidR="0017360C" w:rsidRDefault="0017360C" w:rsidP="00585F45">
      <w:pPr>
        <w:pBdr>
          <w:bottom w:val="single" w:sz="6" w:space="1" w:color="auto"/>
        </w:pBdr>
      </w:pPr>
    </w:p>
    <w:p w14:paraId="7711BC85" w14:textId="3FD90608" w:rsidR="007B437F" w:rsidRDefault="007B437F" w:rsidP="00585F45">
      <w:r>
        <w:t xml:space="preserve">Weitere Informationen finden Sie unter </w:t>
      </w:r>
      <w:hyperlink r:id="rId7" w:history="1">
        <w:r w:rsidRPr="0059375E">
          <w:rPr>
            <w:rStyle w:val="Hyperlink"/>
          </w:rPr>
          <w:t>www.sapbigband.com</w:t>
        </w:r>
      </w:hyperlink>
      <w:r>
        <w:t xml:space="preserve"> und </w:t>
      </w:r>
      <w:hyperlink r:id="rId8" w:history="1">
        <w:r w:rsidRPr="0059375E">
          <w:rPr>
            <w:rStyle w:val="Hyperlink"/>
          </w:rPr>
          <w:t>www.stephankirsch.de</w:t>
        </w:r>
      </w:hyperlink>
      <w:r>
        <w:t>.</w:t>
      </w:r>
    </w:p>
    <w:p w14:paraId="08EDE383" w14:textId="77777777" w:rsidR="005C73EB" w:rsidRDefault="005C73EB" w:rsidP="005C73EB">
      <w:pPr>
        <w:jc w:val="left"/>
      </w:pPr>
      <w:r>
        <w:t>Kontakt: Hendrik Achenbach (</w:t>
      </w:r>
      <w:hyperlink r:id="rId9" w:history="1">
        <w:r w:rsidRPr="00191888">
          <w:rPr>
            <w:rStyle w:val="Hyperlink"/>
          </w:rPr>
          <w:t>hendrik.achenbach@sapbigband.com</w:t>
        </w:r>
      </w:hyperlink>
      <w:r>
        <w:t>)</w:t>
      </w:r>
    </w:p>
    <w:p w14:paraId="03C93C79" w14:textId="5775CB05" w:rsidR="005C73EB" w:rsidRPr="00585F45" w:rsidRDefault="005C73EB" w:rsidP="00585F45"/>
    <w:sectPr w:rsidR="005C73EB" w:rsidRPr="00585F45" w:rsidSect="00A04925">
      <w:footerReference w:type="defaul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0A059" w14:textId="77777777" w:rsidR="00470468" w:rsidRDefault="00470468" w:rsidP="00585F45">
      <w:pPr>
        <w:spacing w:after="0" w:line="240" w:lineRule="auto"/>
      </w:pPr>
      <w:r>
        <w:separator/>
      </w:r>
    </w:p>
  </w:endnote>
  <w:endnote w:type="continuationSeparator" w:id="0">
    <w:p w14:paraId="3755321A" w14:textId="77777777" w:rsidR="00470468" w:rsidRDefault="00470468" w:rsidP="0058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A7688" w14:textId="77777777" w:rsidR="00585F45" w:rsidRDefault="00585F45">
    <w:pPr>
      <w:pStyle w:val="Fuzeile"/>
      <w:jc w:val="center"/>
    </w:pPr>
    <w:r>
      <w:t xml:space="preserve">Seite </w:t>
    </w:r>
    <w:sdt>
      <w:sdtPr>
        <w:id w:val="-1209645425"/>
        <w:docPartObj>
          <w:docPartGallery w:val="Page Numbers (Bottom of Page)"/>
          <w:docPartUnique/>
        </w:docPartObj>
      </w:sdtPr>
      <w:sdtEndPr/>
      <w:sdtContent>
        <w:r>
          <w:fldChar w:fldCharType="begin"/>
        </w:r>
        <w:r>
          <w:instrText>PAGE   \* MERGEFORMAT</w:instrText>
        </w:r>
        <w:r>
          <w:fldChar w:fldCharType="separate"/>
        </w:r>
        <w:r w:rsidR="00445538">
          <w:rPr>
            <w:noProof/>
          </w:rPr>
          <w:t>1</w:t>
        </w:r>
        <w:r>
          <w:fldChar w:fldCharType="end"/>
        </w:r>
        <w:r>
          <w:t>/</w:t>
        </w:r>
        <w:r w:rsidR="004074AA">
          <w:rPr>
            <w:noProof/>
          </w:rPr>
          <w:fldChar w:fldCharType="begin"/>
        </w:r>
        <w:r w:rsidR="004074AA">
          <w:rPr>
            <w:noProof/>
          </w:rPr>
          <w:instrText xml:space="preserve"> NUMPAGES  \* Arabic  \* MERGEFORMAT </w:instrText>
        </w:r>
        <w:r w:rsidR="004074AA">
          <w:rPr>
            <w:noProof/>
          </w:rPr>
          <w:fldChar w:fldCharType="separate"/>
        </w:r>
        <w:r w:rsidR="00445538">
          <w:rPr>
            <w:noProof/>
          </w:rPr>
          <w:t>2</w:t>
        </w:r>
        <w:r w:rsidR="004074AA">
          <w:rPr>
            <w:noProof/>
          </w:rPr>
          <w:fldChar w:fldCharType="end"/>
        </w:r>
      </w:sdtContent>
    </w:sdt>
  </w:p>
  <w:p w14:paraId="6B2A7689" w14:textId="77777777" w:rsidR="00585F45" w:rsidRDefault="00585F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12024" w14:textId="77777777" w:rsidR="00470468" w:rsidRDefault="00470468" w:rsidP="00585F45">
      <w:pPr>
        <w:spacing w:after="0" w:line="240" w:lineRule="auto"/>
      </w:pPr>
      <w:r>
        <w:separator/>
      </w:r>
    </w:p>
  </w:footnote>
  <w:footnote w:type="continuationSeparator" w:id="0">
    <w:p w14:paraId="4EF9F67D" w14:textId="77777777" w:rsidR="00470468" w:rsidRDefault="00470468" w:rsidP="00585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44FE0"/>
    <w:multiLevelType w:val="hybridMultilevel"/>
    <w:tmpl w:val="14067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F45"/>
    <w:rsid w:val="000A7A85"/>
    <w:rsid w:val="0012091E"/>
    <w:rsid w:val="0017360C"/>
    <w:rsid w:val="00174A46"/>
    <w:rsid w:val="00271DCD"/>
    <w:rsid w:val="002B41C2"/>
    <w:rsid w:val="004024C6"/>
    <w:rsid w:val="004074AA"/>
    <w:rsid w:val="00445538"/>
    <w:rsid w:val="00470468"/>
    <w:rsid w:val="00500940"/>
    <w:rsid w:val="00557314"/>
    <w:rsid w:val="00585F45"/>
    <w:rsid w:val="005C73EB"/>
    <w:rsid w:val="00666743"/>
    <w:rsid w:val="007B437F"/>
    <w:rsid w:val="007E3CB2"/>
    <w:rsid w:val="007F52F8"/>
    <w:rsid w:val="007F65DE"/>
    <w:rsid w:val="00806FA6"/>
    <w:rsid w:val="008233D4"/>
    <w:rsid w:val="0084518B"/>
    <w:rsid w:val="008F759D"/>
    <w:rsid w:val="009428CD"/>
    <w:rsid w:val="009534CA"/>
    <w:rsid w:val="009C6F1B"/>
    <w:rsid w:val="00A04925"/>
    <w:rsid w:val="00A17F7A"/>
    <w:rsid w:val="00A30A55"/>
    <w:rsid w:val="00AB5311"/>
    <w:rsid w:val="00B21335"/>
    <w:rsid w:val="00BA1495"/>
    <w:rsid w:val="00BD67B6"/>
    <w:rsid w:val="00C50F28"/>
    <w:rsid w:val="00C77360"/>
    <w:rsid w:val="00DA7953"/>
    <w:rsid w:val="00DD66E0"/>
    <w:rsid w:val="00E13DD7"/>
    <w:rsid w:val="00E806C3"/>
    <w:rsid w:val="00EF23A2"/>
    <w:rsid w:val="00F12053"/>
    <w:rsid w:val="00F61F81"/>
    <w:rsid w:val="00FC2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7678"/>
  <w15:chartTrackingRefBased/>
  <w15:docId w15:val="{E1388845-C713-4D17-AF65-1E109D92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0F28"/>
    <w:pPr>
      <w:jc w:val="both"/>
    </w:pPr>
  </w:style>
  <w:style w:type="paragraph" w:styleId="berschrift1">
    <w:name w:val="heading 1"/>
    <w:basedOn w:val="Standard"/>
    <w:next w:val="Standard"/>
    <w:link w:val="berschrift1Zchn"/>
    <w:uiPriority w:val="9"/>
    <w:qFormat/>
    <w:rsid w:val="00EF23A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semiHidden/>
    <w:unhideWhenUsed/>
    <w:qFormat/>
    <w:rsid w:val="00EF23A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semiHidden/>
    <w:unhideWhenUsed/>
    <w:qFormat/>
    <w:rsid w:val="00EF23A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EF23A2"/>
    <w:pPr>
      <w:keepNext/>
      <w:keepLines/>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EF23A2"/>
    <w:pPr>
      <w:keepNext/>
      <w:keepLines/>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EF23A2"/>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EF23A2"/>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EF23A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EF23A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5F45"/>
    <w:rPr>
      <w:color w:val="0563C1" w:themeColor="hyperlink"/>
      <w:u w:val="single"/>
    </w:rPr>
  </w:style>
  <w:style w:type="character" w:customStyle="1" w:styleId="berschrift1Zchn">
    <w:name w:val="Überschrift 1 Zchn"/>
    <w:basedOn w:val="Absatz-Standardschriftart"/>
    <w:link w:val="berschrift1"/>
    <w:uiPriority w:val="9"/>
    <w:rsid w:val="00EF23A2"/>
    <w:rPr>
      <w:rFonts w:asciiTheme="majorHAnsi" w:eastAsiaTheme="majorEastAsia" w:hAnsiTheme="majorHAnsi" w:cstheme="majorBidi"/>
      <w:color w:val="262626" w:themeColor="text1" w:themeTint="D9"/>
      <w:sz w:val="32"/>
      <w:szCs w:val="32"/>
    </w:rPr>
  </w:style>
  <w:style w:type="paragraph" w:styleId="Titel">
    <w:name w:val="Title"/>
    <w:basedOn w:val="Standard"/>
    <w:next w:val="Standard"/>
    <w:link w:val="TitelZchn"/>
    <w:uiPriority w:val="10"/>
    <w:qFormat/>
    <w:rsid w:val="00EF23A2"/>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EF23A2"/>
    <w:rPr>
      <w:rFonts w:asciiTheme="majorHAnsi" w:eastAsiaTheme="majorEastAsia" w:hAnsiTheme="majorHAnsi" w:cstheme="majorBidi"/>
      <w:spacing w:val="-10"/>
      <w:sz w:val="56"/>
      <w:szCs w:val="56"/>
    </w:rPr>
  </w:style>
  <w:style w:type="paragraph" w:styleId="Kopfzeile">
    <w:name w:val="header"/>
    <w:basedOn w:val="Standard"/>
    <w:link w:val="KopfzeileZchn"/>
    <w:uiPriority w:val="99"/>
    <w:unhideWhenUsed/>
    <w:rsid w:val="00585F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5F45"/>
  </w:style>
  <w:style w:type="paragraph" w:styleId="Fuzeile">
    <w:name w:val="footer"/>
    <w:basedOn w:val="Standard"/>
    <w:link w:val="FuzeileZchn"/>
    <w:uiPriority w:val="99"/>
    <w:unhideWhenUsed/>
    <w:rsid w:val="00585F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5F45"/>
  </w:style>
  <w:style w:type="character" w:customStyle="1" w:styleId="berschrift2Zchn">
    <w:name w:val="Überschrift 2 Zchn"/>
    <w:basedOn w:val="Absatz-Standardschriftart"/>
    <w:link w:val="berschrift2"/>
    <w:uiPriority w:val="9"/>
    <w:semiHidden/>
    <w:rsid w:val="00EF23A2"/>
    <w:rPr>
      <w:rFonts w:asciiTheme="majorHAnsi" w:eastAsiaTheme="majorEastAsia" w:hAnsiTheme="majorHAnsi" w:cstheme="majorBidi"/>
      <w:color w:val="262626" w:themeColor="text1" w:themeTint="D9"/>
      <w:sz w:val="28"/>
      <w:szCs w:val="28"/>
    </w:rPr>
  </w:style>
  <w:style w:type="character" w:customStyle="1" w:styleId="berschrift3Zchn">
    <w:name w:val="Überschrift 3 Zchn"/>
    <w:basedOn w:val="Absatz-Standardschriftart"/>
    <w:link w:val="berschrift3"/>
    <w:uiPriority w:val="9"/>
    <w:semiHidden/>
    <w:rsid w:val="00EF23A2"/>
    <w:rPr>
      <w:rFonts w:asciiTheme="majorHAnsi" w:eastAsiaTheme="majorEastAsia" w:hAnsiTheme="majorHAnsi" w:cstheme="majorBidi"/>
      <w:color w:val="0D0D0D" w:themeColor="text1" w:themeTint="F2"/>
      <w:sz w:val="24"/>
      <w:szCs w:val="24"/>
    </w:rPr>
  </w:style>
  <w:style w:type="character" w:customStyle="1" w:styleId="berschrift4Zchn">
    <w:name w:val="Überschrift 4 Zchn"/>
    <w:basedOn w:val="Absatz-Standardschriftart"/>
    <w:link w:val="berschrift4"/>
    <w:uiPriority w:val="9"/>
    <w:semiHidden/>
    <w:rsid w:val="00EF23A2"/>
    <w:rPr>
      <w:rFonts w:asciiTheme="majorHAnsi" w:eastAsiaTheme="majorEastAsia" w:hAnsiTheme="majorHAnsi" w:cstheme="majorBidi"/>
      <w:i/>
      <w:iCs/>
      <w:color w:val="404040" w:themeColor="text1" w:themeTint="BF"/>
    </w:rPr>
  </w:style>
  <w:style w:type="character" w:customStyle="1" w:styleId="berschrift5Zchn">
    <w:name w:val="Überschrift 5 Zchn"/>
    <w:basedOn w:val="Absatz-Standardschriftart"/>
    <w:link w:val="berschrift5"/>
    <w:uiPriority w:val="9"/>
    <w:semiHidden/>
    <w:rsid w:val="00EF23A2"/>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EF23A2"/>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EF23A2"/>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EF23A2"/>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EF23A2"/>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EF23A2"/>
    <w:pPr>
      <w:spacing w:after="200" w:line="240" w:lineRule="auto"/>
    </w:pPr>
    <w:rPr>
      <w:i/>
      <w:iCs/>
      <w:color w:val="44546A" w:themeColor="text2"/>
      <w:sz w:val="18"/>
      <w:szCs w:val="18"/>
    </w:rPr>
  </w:style>
  <w:style w:type="paragraph" w:styleId="Untertitel">
    <w:name w:val="Subtitle"/>
    <w:basedOn w:val="Standard"/>
    <w:next w:val="Standard"/>
    <w:link w:val="UntertitelZchn"/>
    <w:uiPriority w:val="11"/>
    <w:qFormat/>
    <w:rsid w:val="00EF23A2"/>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EF23A2"/>
    <w:rPr>
      <w:color w:val="5A5A5A" w:themeColor="text1" w:themeTint="A5"/>
      <w:spacing w:val="15"/>
    </w:rPr>
  </w:style>
  <w:style w:type="character" w:styleId="Fett">
    <w:name w:val="Strong"/>
    <w:basedOn w:val="Absatz-Standardschriftart"/>
    <w:uiPriority w:val="22"/>
    <w:qFormat/>
    <w:rsid w:val="00EF23A2"/>
    <w:rPr>
      <w:b/>
      <w:bCs/>
      <w:color w:val="auto"/>
    </w:rPr>
  </w:style>
  <w:style w:type="character" w:styleId="Hervorhebung">
    <w:name w:val="Emphasis"/>
    <w:basedOn w:val="Absatz-Standardschriftart"/>
    <w:uiPriority w:val="20"/>
    <w:qFormat/>
    <w:rsid w:val="00EF23A2"/>
    <w:rPr>
      <w:i/>
      <w:iCs/>
      <w:color w:val="auto"/>
    </w:rPr>
  </w:style>
  <w:style w:type="paragraph" w:styleId="KeinLeerraum">
    <w:name w:val="No Spacing"/>
    <w:uiPriority w:val="1"/>
    <w:qFormat/>
    <w:rsid w:val="00EF23A2"/>
    <w:pPr>
      <w:spacing w:after="0" w:line="240" w:lineRule="auto"/>
    </w:pPr>
  </w:style>
  <w:style w:type="paragraph" w:styleId="Zitat">
    <w:name w:val="Quote"/>
    <w:basedOn w:val="Standard"/>
    <w:next w:val="Standard"/>
    <w:link w:val="ZitatZchn"/>
    <w:uiPriority w:val="29"/>
    <w:qFormat/>
    <w:rsid w:val="00EF23A2"/>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EF23A2"/>
    <w:rPr>
      <w:i/>
      <w:iCs/>
      <w:color w:val="404040" w:themeColor="text1" w:themeTint="BF"/>
    </w:rPr>
  </w:style>
  <w:style w:type="paragraph" w:styleId="IntensivesZitat">
    <w:name w:val="Intense Quote"/>
    <w:basedOn w:val="Standard"/>
    <w:next w:val="Standard"/>
    <w:link w:val="IntensivesZitatZchn"/>
    <w:uiPriority w:val="30"/>
    <w:qFormat/>
    <w:rsid w:val="00EF23A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EF23A2"/>
    <w:rPr>
      <w:i/>
      <w:iCs/>
      <w:color w:val="404040" w:themeColor="text1" w:themeTint="BF"/>
    </w:rPr>
  </w:style>
  <w:style w:type="character" w:styleId="SchwacheHervorhebung">
    <w:name w:val="Subtle Emphasis"/>
    <w:basedOn w:val="Absatz-Standardschriftart"/>
    <w:uiPriority w:val="19"/>
    <w:qFormat/>
    <w:rsid w:val="00EF23A2"/>
    <w:rPr>
      <w:i/>
      <w:iCs/>
      <w:color w:val="404040" w:themeColor="text1" w:themeTint="BF"/>
    </w:rPr>
  </w:style>
  <w:style w:type="character" w:styleId="IntensiveHervorhebung">
    <w:name w:val="Intense Emphasis"/>
    <w:basedOn w:val="Absatz-Standardschriftart"/>
    <w:uiPriority w:val="21"/>
    <w:qFormat/>
    <w:rsid w:val="00EF23A2"/>
    <w:rPr>
      <w:b/>
      <w:bCs/>
      <w:i/>
      <w:iCs/>
      <w:color w:val="auto"/>
    </w:rPr>
  </w:style>
  <w:style w:type="character" w:styleId="SchwacherVerweis">
    <w:name w:val="Subtle Reference"/>
    <w:basedOn w:val="Absatz-Standardschriftart"/>
    <w:uiPriority w:val="31"/>
    <w:qFormat/>
    <w:rsid w:val="00EF23A2"/>
    <w:rPr>
      <w:smallCaps/>
      <w:color w:val="404040" w:themeColor="text1" w:themeTint="BF"/>
    </w:rPr>
  </w:style>
  <w:style w:type="character" w:styleId="IntensiverVerweis">
    <w:name w:val="Intense Reference"/>
    <w:basedOn w:val="Absatz-Standardschriftart"/>
    <w:uiPriority w:val="32"/>
    <w:qFormat/>
    <w:rsid w:val="00EF23A2"/>
    <w:rPr>
      <w:b/>
      <w:bCs/>
      <w:smallCaps/>
      <w:color w:val="404040" w:themeColor="text1" w:themeTint="BF"/>
      <w:spacing w:val="5"/>
    </w:rPr>
  </w:style>
  <w:style w:type="character" w:styleId="Buchtitel">
    <w:name w:val="Book Title"/>
    <w:basedOn w:val="Absatz-Standardschriftart"/>
    <w:uiPriority w:val="33"/>
    <w:qFormat/>
    <w:rsid w:val="00EF23A2"/>
    <w:rPr>
      <w:b/>
      <w:bCs/>
      <w:i/>
      <w:iCs/>
      <w:spacing w:val="5"/>
    </w:rPr>
  </w:style>
  <w:style w:type="paragraph" w:styleId="Inhaltsverzeichnisberschrift">
    <w:name w:val="TOC Heading"/>
    <w:basedOn w:val="berschrift1"/>
    <w:next w:val="Standard"/>
    <w:uiPriority w:val="39"/>
    <w:semiHidden/>
    <w:unhideWhenUsed/>
    <w:qFormat/>
    <w:rsid w:val="00EF23A2"/>
    <w:pPr>
      <w:outlineLvl w:val="9"/>
    </w:pPr>
  </w:style>
  <w:style w:type="paragraph" w:styleId="Listenabsatz">
    <w:name w:val="List Paragraph"/>
    <w:basedOn w:val="Standard"/>
    <w:uiPriority w:val="34"/>
    <w:qFormat/>
    <w:rsid w:val="00EF23A2"/>
    <w:pPr>
      <w:ind w:left="720"/>
      <w:contextualSpacing/>
    </w:pPr>
  </w:style>
  <w:style w:type="character" w:styleId="NichtaufgelsteErwhnung">
    <w:name w:val="Unresolved Mention"/>
    <w:basedOn w:val="Absatz-Standardschriftart"/>
    <w:uiPriority w:val="99"/>
    <w:semiHidden/>
    <w:unhideWhenUsed/>
    <w:rsid w:val="000A7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3917">
      <w:bodyDiv w:val="1"/>
      <w:marLeft w:val="0"/>
      <w:marRight w:val="0"/>
      <w:marTop w:val="0"/>
      <w:marBottom w:val="0"/>
      <w:divBdr>
        <w:top w:val="none" w:sz="0" w:space="0" w:color="auto"/>
        <w:left w:val="none" w:sz="0" w:space="0" w:color="auto"/>
        <w:bottom w:val="none" w:sz="0" w:space="0" w:color="auto"/>
        <w:right w:val="none" w:sz="0" w:space="0" w:color="auto"/>
      </w:divBdr>
      <w:divsChild>
        <w:div w:id="1430080321">
          <w:marLeft w:val="0"/>
          <w:marRight w:val="0"/>
          <w:marTop w:val="0"/>
          <w:marBottom w:val="0"/>
          <w:divBdr>
            <w:top w:val="none" w:sz="0" w:space="0" w:color="auto"/>
            <w:left w:val="none" w:sz="0" w:space="0" w:color="auto"/>
            <w:bottom w:val="none" w:sz="0" w:space="0" w:color="auto"/>
            <w:right w:val="none" w:sz="0" w:space="0" w:color="auto"/>
          </w:divBdr>
          <w:divsChild>
            <w:div w:id="907035194">
              <w:marLeft w:val="0"/>
              <w:marRight w:val="0"/>
              <w:marTop w:val="525"/>
              <w:marBottom w:val="0"/>
              <w:divBdr>
                <w:top w:val="none" w:sz="0" w:space="0" w:color="auto"/>
                <w:left w:val="none" w:sz="0" w:space="0" w:color="auto"/>
                <w:bottom w:val="none" w:sz="0" w:space="0" w:color="auto"/>
                <w:right w:val="none" w:sz="0" w:space="0" w:color="auto"/>
              </w:divBdr>
              <w:divsChild>
                <w:div w:id="1971086971">
                  <w:marLeft w:val="0"/>
                  <w:marRight w:val="0"/>
                  <w:marTop w:val="525"/>
                  <w:marBottom w:val="525"/>
                  <w:divBdr>
                    <w:top w:val="none" w:sz="0" w:space="0" w:color="auto"/>
                    <w:left w:val="none" w:sz="0" w:space="0" w:color="auto"/>
                    <w:bottom w:val="none" w:sz="0" w:space="0" w:color="auto"/>
                    <w:right w:val="none" w:sz="0" w:space="0" w:color="auto"/>
                  </w:divBdr>
                  <w:divsChild>
                    <w:div w:id="620503032">
                      <w:marLeft w:val="0"/>
                      <w:marRight w:val="0"/>
                      <w:marTop w:val="0"/>
                      <w:marBottom w:val="0"/>
                      <w:divBdr>
                        <w:top w:val="none" w:sz="0" w:space="0" w:color="auto"/>
                        <w:left w:val="none" w:sz="0" w:space="0" w:color="auto"/>
                        <w:bottom w:val="none" w:sz="0" w:space="0" w:color="auto"/>
                        <w:right w:val="none" w:sz="0" w:space="0" w:color="auto"/>
                      </w:divBdr>
                      <w:divsChild>
                        <w:div w:id="450319457">
                          <w:marLeft w:val="0"/>
                          <w:marRight w:val="0"/>
                          <w:marTop w:val="0"/>
                          <w:marBottom w:val="0"/>
                          <w:divBdr>
                            <w:top w:val="none" w:sz="0" w:space="0" w:color="auto"/>
                            <w:left w:val="none" w:sz="0" w:space="0" w:color="auto"/>
                            <w:bottom w:val="none" w:sz="0" w:space="0" w:color="auto"/>
                            <w:right w:val="none" w:sz="0" w:space="0" w:color="auto"/>
                          </w:divBdr>
                          <w:divsChild>
                            <w:div w:id="1922907498">
                              <w:marLeft w:val="0"/>
                              <w:marRight w:val="0"/>
                              <w:marTop w:val="0"/>
                              <w:marBottom w:val="0"/>
                              <w:divBdr>
                                <w:top w:val="none" w:sz="0" w:space="0" w:color="auto"/>
                                <w:left w:val="none" w:sz="0" w:space="0" w:color="auto"/>
                                <w:bottom w:val="none" w:sz="0" w:space="0" w:color="auto"/>
                                <w:right w:val="none" w:sz="0" w:space="0" w:color="auto"/>
                              </w:divBdr>
                              <w:divsChild>
                                <w:div w:id="1321614073">
                                  <w:marLeft w:val="0"/>
                                  <w:marRight w:val="0"/>
                                  <w:marTop w:val="0"/>
                                  <w:marBottom w:val="0"/>
                                  <w:divBdr>
                                    <w:top w:val="none" w:sz="0" w:space="0" w:color="auto"/>
                                    <w:left w:val="none" w:sz="0" w:space="0" w:color="auto"/>
                                    <w:bottom w:val="none" w:sz="0" w:space="0" w:color="auto"/>
                                    <w:right w:val="none" w:sz="0" w:space="0" w:color="auto"/>
                                  </w:divBdr>
                                  <w:divsChild>
                                    <w:div w:id="200290391">
                                      <w:marLeft w:val="0"/>
                                      <w:marRight w:val="0"/>
                                      <w:marTop w:val="0"/>
                                      <w:marBottom w:val="0"/>
                                      <w:divBdr>
                                        <w:top w:val="none" w:sz="0" w:space="0" w:color="auto"/>
                                        <w:left w:val="none" w:sz="0" w:space="0" w:color="auto"/>
                                        <w:bottom w:val="none" w:sz="0" w:space="0" w:color="auto"/>
                                        <w:right w:val="none" w:sz="0" w:space="0" w:color="auto"/>
                                      </w:divBdr>
                                    </w:div>
                                    <w:div w:id="2106798805">
                                      <w:marLeft w:val="0"/>
                                      <w:marRight w:val="0"/>
                                      <w:marTop w:val="0"/>
                                      <w:marBottom w:val="0"/>
                                      <w:divBdr>
                                        <w:top w:val="none" w:sz="0" w:space="0" w:color="auto"/>
                                        <w:left w:val="none" w:sz="0" w:space="0" w:color="auto"/>
                                        <w:bottom w:val="none" w:sz="0" w:space="0" w:color="auto"/>
                                        <w:right w:val="none" w:sz="0" w:space="0" w:color="auto"/>
                                      </w:divBdr>
                                    </w:div>
                                    <w:div w:id="891310982">
                                      <w:marLeft w:val="0"/>
                                      <w:marRight w:val="0"/>
                                      <w:marTop w:val="0"/>
                                      <w:marBottom w:val="0"/>
                                      <w:divBdr>
                                        <w:top w:val="none" w:sz="0" w:space="0" w:color="auto"/>
                                        <w:left w:val="none" w:sz="0" w:space="0" w:color="auto"/>
                                        <w:bottom w:val="none" w:sz="0" w:space="0" w:color="auto"/>
                                        <w:right w:val="none" w:sz="0" w:space="0" w:color="auto"/>
                                      </w:divBdr>
                                    </w:div>
                                    <w:div w:id="1451047156">
                                      <w:marLeft w:val="0"/>
                                      <w:marRight w:val="0"/>
                                      <w:marTop w:val="0"/>
                                      <w:marBottom w:val="0"/>
                                      <w:divBdr>
                                        <w:top w:val="none" w:sz="0" w:space="0" w:color="auto"/>
                                        <w:left w:val="none" w:sz="0" w:space="0" w:color="auto"/>
                                        <w:bottom w:val="none" w:sz="0" w:space="0" w:color="auto"/>
                                        <w:right w:val="none" w:sz="0" w:space="0" w:color="auto"/>
                                      </w:divBdr>
                                    </w:div>
                                    <w:div w:id="2037384910">
                                      <w:marLeft w:val="0"/>
                                      <w:marRight w:val="0"/>
                                      <w:marTop w:val="0"/>
                                      <w:marBottom w:val="0"/>
                                      <w:divBdr>
                                        <w:top w:val="none" w:sz="0" w:space="0" w:color="auto"/>
                                        <w:left w:val="none" w:sz="0" w:space="0" w:color="auto"/>
                                        <w:bottom w:val="none" w:sz="0" w:space="0" w:color="auto"/>
                                        <w:right w:val="none" w:sz="0" w:space="0" w:color="auto"/>
                                      </w:divBdr>
                                    </w:div>
                                    <w:div w:id="5263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595176">
      <w:bodyDiv w:val="1"/>
      <w:marLeft w:val="0"/>
      <w:marRight w:val="0"/>
      <w:marTop w:val="0"/>
      <w:marBottom w:val="0"/>
      <w:divBdr>
        <w:top w:val="none" w:sz="0" w:space="0" w:color="auto"/>
        <w:left w:val="none" w:sz="0" w:space="0" w:color="auto"/>
        <w:bottom w:val="none" w:sz="0" w:space="0" w:color="auto"/>
        <w:right w:val="none" w:sz="0" w:space="0" w:color="auto"/>
      </w:divBdr>
      <w:divsChild>
        <w:div w:id="164977001">
          <w:marLeft w:val="0"/>
          <w:marRight w:val="0"/>
          <w:marTop w:val="0"/>
          <w:marBottom w:val="0"/>
          <w:divBdr>
            <w:top w:val="none" w:sz="0" w:space="0" w:color="auto"/>
            <w:left w:val="none" w:sz="0" w:space="0" w:color="auto"/>
            <w:bottom w:val="none" w:sz="0" w:space="0" w:color="auto"/>
            <w:right w:val="none" w:sz="0" w:space="0" w:color="auto"/>
          </w:divBdr>
          <w:divsChild>
            <w:div w:id="307590970">
              <w:marLeft w:val="0"/>
              <w:marRight w:val="0"/>
              <w:marTop w:val="525"/>
              <w:marBottom w:val="0"/>
              <w:divBdr>
                <w:top w:val="none" w:sz="0" w:space="0" w:color="auto"/>
                <w:left w:val="none" w:sz="0" w:space="0" w:color="auto"/>
                <w:bottom w:val="none" w:sz="0" w:space="0" w:color="auto"/>
                <w:right w:val="none" w:sz="0" w:space="0" w:color="auto"/>
              </w:divBdr>
              <w:divsChild>
                <w:div w:id="1668705144">
                  <w:marLeft w:val="0"/>
                  <w:marRight w:val="0"/>
                  <w:marTop w:val="525"/>
                  <w:marBottom w:val="525"/>
                  <w:divBdr>
                    <w:top w:val="none" w:sz="0" w:space="0" w:color="auto"/>
                    <w:left w:val="none" w:sz="0" w:space="0" w:color="auto"/>
                    <w:bottom w:val="none" w:sz="0" w:space="0" w:color="auto"/>
                    <w:right w:val="none" w:sz="0" w:space="0" w:color="auto"/>
                  </w:divBdr>
                  <w:divsChild>
                    <w:div w:id="1693874657">
                      <w:marLeft w:val="0"/>
                      <w:marRight w:val="0"/>
                      <w:marTop w:val="0"/>
                      <w:marBottom w:val="0"/>
                      <w:divBdr>
                        <w:top w:val="none" w:sz="0" w:space="0" w:color="auto"/>
                        <w:left w:val="none" w:sz="0" w:space="0" w:color="auto"/>
                        <w:bottom w:val="none" w:sz="0" w:space="0" w:color="auto"/>
                        <w:right w:val="none" w:sz="0" w:space="0" w:color="auto"/>
                      </w:divBdr>
                      <w:divsChild>
                        <w:div w:id="1396902632">
                          <w:marLeft w:val="0"/>
                          <w:marRight w:val="0"/>
                          <w:marTop w:val="0"/>
                          <w:marBottom w:val="0"/>
                          <w:divBdr>
                            <w:top w:val="none" w:sz="0" w:space="0" w:color="auto"/>
                            <w:left w:val="none" w:sz="0" w:space="0" w:color="auto"/>
                            <w:bottom w:val="none" w:sz="0" w:space="0" w:color="auto"/>
                            <w:right w:val="none" w:sz="0" w:space="0" w:color="auto"/>
                          </w:divBdr>
                          <w:divsChild>
                            <w:div w:id="795683508">
                              <w:marLeft w:val="0"/>
                              <w:marRight w:val="0"/>
                              <w:marTop w:val="0"/>
                              <w:marBottom w:val="0"/>
                              <w:divBdr>
                                <w:top w:val="none" w:sz="0" w:space="0" w:color="auto"/>
                                <w:left w:val="none" w:sz="0" w:space="0" w:color="auto"/>
                                <w:bottom w:val="none" w:sz="0" w:space="0" w:color="auto"/>
                                <w:right w:val="none" w:sz="0" w:space="0" w:color="auto"/>
                              </w:divBdr>
                              <w:divsChild>
                                <w:div w:id="1932158157">
                                  <w:marLeft w:val="0"/>
                                  <w:marRight w:val="0"/>
                                  <w:marTop w:val="0"/>
                                  <w:marBottom w:val="0"/>
                                  <w:divBdr>
                                    <w:top w:val="none" w:sz="0" w:space="0" w:color="auto"/>
                                    <w:left w:val="none" w:sz="0" w:space="0" w:color="auto"/>
                                    <w:bottom w:val="none" w:sz="0" w:space="0" w:color="auto"/>
                                    <w:right w:val="none" w:sz="0" w:space="0" w:color="auto"/>
                                  </w:divBdr>
                                  <w:divsChild>
                                    <w:div w:id="2017296150">
                                      <w:marLeft w:val="0"/>
                                      <w:marRight w:val="0"/>
                                      <w:marTop w:val="0"/>
                                      <w:marBottom w:val="0"/>
                                      <w:divBdr>
                                        <w:top w:val="none" w:sz="0" w:space="0" w:color="auto"/>
                                        <w:left w:val="none" w:sz="0" w:space="0" w:color="auto"/>
                                        <w:bottom w:val="none" w:sz="0" w:space="0" w:color="auto"/>
                                        <w:right w:val="none" w:sz="0" w:space="0" w:color="auto"/>
                                      </w:divBdr>
                                    </w:div>
                                    <w:div w:id="773403358">
                                      <w:marLeft w:val="0"/>
                                      <w:marRight w:val="0"/>
                                      <w:marTop w:val="0"/>
                                      <w:marBottom w:val="0"/>
                                      <w:divBdr>
                                        <w:top w:val="none" w:sz="0" w:space="0" w:color="auto"/>
                                        <w:left w:val="none" w:sz="0" w:space="0" w:color="auto"/>
                                        <w:bottom w:val="none" w:sz="0" w:space="0" w:color="auto"/>
                                        <w:right w:val="none" w:sz="0" w:space="0" w:color="auto"/>
                                      </w:divBdr>
                                    </w:div>
                                    <w:div w:id="235896461">
                                      <w:marLeft w:val="0"/>
                                      <w:marRight w:val="0"/>
                                      <w:marTop w:val="0"/>
                                      <w:marBottom w:val="0"/>
                                      <w:divBdr>
                                        <w:top w:val="none" w:sz="0" w:space="0" w:color="auto"/>
                                        <w:left w:val="none" w:sz="0" w:space="0" w:color="auto"/>
                                        <w:bottom w:val="none" w:sz="0" w:space="0" w:color="auto"/>
                                        <w:right w:val="none" w:sz="0" w:space="0" w:color="auto"/>
                                      </w:divBdr>
                                    </w:div>
                                    <w:div w:id="614023084">
                                      <w:marLeft w:val="0"/>
                                      <w:marRight w:val="0"/>
                                      <w:marTop w:val="0"/>
                                      <w:marBottom w:val="0"/>
                                      <w:divBdr>
                                        <w:top w:val="none" w:sz="0" w:space="0" w:color="auto"/>
                                        <w:left w:val="none" w:sz="0" w:space="0" w:color="auto"/>
                                        <w:bottom w:val="none" w:sz="0" w:space="0" w:color="auto"/>
                                        <w:right w:val="none" w:sz="0" w:space="0" w:color="auto"/>
                                      </w:divBdr>
                                    </w:div>
                                    <w:div w:id="886337498">
                                      <w:marLeft w:val="0"/>
                                      <w:marRight w:val="0"/>
                                      <w:marTop w:val="0"/>
                                      <w:marBottom w:val="0"/>
                                      <w:divBdr>
                                        <w:top w:val="none" w:sz="0" w:space="0" w:color="auto"/>
                                        <w:left w:val="none" w:sz="0" w:space="0" w:color="auto"/>
                                        <w:bottom w:val="none" w:sz="0" w:space="0" w:color="auto"/>
                                        <w:right w:val="none" w:sz="0" w:space="0" w:color="auto"/>
                                      </w:divBdr>
                                    </w:div>
                                    <w:div w:id="7421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645339">
      <w:bodyDiv w:val="1"/>
      <w:marLeft w:val="0"/>
      <w:marRight w:val="0"/>
      <w:marTop w:val="0"/>
      <w:marBottom w:val="0"/>
      <w:divBdr>
        <w:top w:val="none" w:sz="0" w:space="0" w:color="auto"/>
        <w:left w:val="none" w:sz="0" w:space="0" w:color="auto"/>
        <w:bottom w:val="none" w:sz="0" w:space="0" w:color="auto"/>
        <w:right w:val="none" w:sz="0" w:space="0" w:color="auto"/>
      </w:divBdr>
    </w:div>
    <w:div w:id="139442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hankirsch.de" TargetMode="External"/><Relationship Id="rId3" Type="http://schemas.openxmlformats.org/officeDocument/2006/relationships/settings" Target="settings.xml"/><Relationship Id="rId7" Type="http://schemas.openxmlformats.org/officeDocument/2006/relationships/hyperlink" Target="http://www.sapbigba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ndrik.achenbach@sapbig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Achenbach, Hendrik</dc:creator>
  <cp:keywords/>
  <dc:description/>
  <cp:lastModifiedBy>Hendrik Achenbach</cp:lastModifiedBy>
  <cp:revision>29</cp:revision>
  <dcterms:created xsi:type="dcterms:W3CDTF">2016-08-03T13:48:00Z</dcterms:created>
  <dcterms:modified xsi:type="dcterms:W3CDTF">2019-03-29T18:03:00Z</dcterms:modified>
</cp:coreProperties>
</file>